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3D6B50" w:rsidRDefault="00E743CC" w:rsidP="003D6B5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D6B50">
        <w:rPr>
          <w:rFonts w:ascii="Liberation Serif" w:hAnsi="Liberation Serif" w:cs="Liberation Serif"/>
          <w:sz w:val="28"/>
          <w:szCs w:val="28"/>
        </w:rPr>
        <w:t>Сезон активности клещей продолжается, поэтому на природе следует соблюдать определенные меры предосторожности… Но сейчас не об этом, а о том, что делать, если вы уже обнаружили на себе или на ком-то из близких присосавшегося клеща.</w:t>
      </w:r>
    </w:p>
    <w:p w:rsidR="003D6B50" w:rsidRPr="003D6B50" w:rsidRDefault="00E743CC" w:rsidP="003D6B5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D6B50">
        <w:rPr>
          <w:rFonts w:ascii="Liberation Serif" w:hAnsi="Liberation Serif" w:cs="Liberation Serif"/>
          <w:sz w:val="28"/>
          <w:szCs w:val="28"/>
        </w:rPr>
        <w:t xml:space="preserve">Первое, что нужно сделать, - это как можно быстрее его снять. В идеале хорошо бы возложить эту задачу на медицинского специалиста. Если рядом с вами есть </w:t>
      </w:r>
      <w:proofErr w:type="spellStart"/>
      <w:r w:rsidRPr="003D6B50">
        <w:rPr>
          <w:rFonts w:ascii="Liberation Serif" w:hAnsi="Liberation Serif" w:cs="Liberation Serif"/>
          <w:sz w:val="28"/>
          <w:szCs w:val="28"/>
        </w:rPr>
        <w:t>травмпункт</w:t>
      </w:r>
      <w:proofErr w:type="spellEnd"/>
      <w:r w:rsidRPr="003D6B50">
        <w:rPr>
          <w:rFonts w:ascii="Liberation Serif" w:hAnsi="Liberation Serif" w:cs="Liberation Serif"/>
          <w:sz w:val="28"/>
          <w:szCs w:val="28"/>
        </w:rPr>
        <w:t xml:space="preserve"> или приемное отделение, где вам смогут помочь</w:t>
      </w:r>
      <w:r w:rsidR="003D6B50" w:rsidRPr="003D6B50">
        <w:rPr>
          <w:rFonts w:ascii="Liberation Serif" w:hAnsi="Liberation Serif" w:cs="Liberation Serif"/>
          <w:sz w:val="28"/>
          <w:szCs w:val="28"/>
        </w:rPr>
        <w:t xml:space="preserve">, не раздумывайте и мчитесь туда. </w:t>
      </w:r>
    </w:p>
    <w:p w:rsidR="003D6B50" w:rsidRDefault="003D6B50" w:rsidP="003D6B5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3D6B50">
        <w:rPr>
          <w:rFonts w:ascii="Liberation Serif" w:hAnsi="Liberation Serif" w:cs="Liberation Serif"/>
          <w:sz w:val="28"/>
          <w:szCs w:val="28"/>
        </w:rPr>
        <w:t xml:space="preserve">Адреса </w:t>
      </w:r>
      <w:proofErr w:type="spellStart"/>
      <w:r w:rsidRPr="003D6B50">
        <w:rPr>
          <w:rFonts w:ascii="Liberation Serif" w:hAnsi="Liberation Serif" w:cs="Liberation Serif"/>
          <w:sz w:val="28"/>
          <w:szCs w:val="28"/>
        </w:rPr>
        <w:t>травмпунктов</w:t>
      </w:r>
      <w:proofErr w:type="spellEnd"/>
      <w:r w:rsidRPr="003D6B50">
        <w:rPr>
          <w:rFonts w:ascii="Liberation Serif" w:hAnsi="Liberation Serif" w:cs="Liberation Serif"/>
          <w:sz w:val="28"/>
          <w:szCs w:val="28"/>
        </w:rPr>
        <w:t xml:space="preserve"> г. Екатеринбурга можно посмотреть здесь: </w:t>
      </w:r>
      <w:hyperlink r:id="rId5" w:history="1">
        <w:r w:rsidRPr="003D6B50">
          <w:rPr>
            <w:rStyle w:val="a3"/>
            <w:rFonts w:ascii="Liberation Serif" w:hAnsi="Liberation Serif" w:cs="Liberation Serif"/>
            <w:sz w:val="28"/>
            <w:szCs w:val="28"/>
          </w:rPr>
          <w:t>https://profilaktica.ru/for-population/profilaktika-zabolevaniy/kleshchevoy-entsefalit/adresa-travmpunktov/</w:t>
        </w:r>
      </w:hyperlink>
    </w:p>
    <w:p w:rsidR="003D6B50" w:rsidRDefault="003D6B50" w:rsidP="003D6B50">
      <w:pPr>
        <w:spacing w:after="0" w:line="240" w:lineRule="auto"/>
        <w:ind w:firstLine="708"/>
        <w:rPr>
          <w:rFonts w:ascii="Liberation Serif" w:eastAsia="Times New Roman" w:hAnsi="Liberation Serif" w:cs="Liberation Serif"/>
          <w:spacing w:val="9"/>
          <w:sz w:val="28"/>
          <w:szCs w:val="28"/>
          <w:lang w:eastAsia="ru-RU"/>
        </w:rPr>
      </w:pPr>
      <w:r w:rsidRPr="003D6B50">
        <w:rPr>
          <w:rFonts w:ascii="Liberation Serif" w:eastAsia="Times New Roman" w:hAnsi="Liberation Serif" w:cs="Liberation Serif"/>
          <w:spacing w:val="9"/>
          <w:sz w:val="28"/>
          <w:szCs w:val="28"/>
          <w:shd w:val="clear" w:color="auto" w:fill="FFFFFF"/>
          <w:lang w:eastAsia="ru-RU"/>
        </w:rPr>
        <w:t>Если возможности посетить врача нет, удалите клеща самостоятельно. Очень осторожно, стараясь не оборвать хоботок, сделайте следующее:</w:t>
      </w:r>
    </w:p>
    <w:p w:rsidR="003D6B50" w:rsidRPr="003D6B50" w:rsidRDefault="003D6B50" w:rsidP="003D6B50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D6B50">
        <w:rPr>
          <w:rFonts w:ascii="Liberation Serif" w:eastAsia="Times New Roman" w:hAnsi="Liberation Serif" w:cs="Liberation Serif"/>
          <w:spacing w:val="9"/>
          <w:sz w:val="28"/>
          <w:szCs w:val="28"/>
          <w:lang w:eastAsia="ru-RU"/>
        </w:rPr>
        <w:t>перехватите тельце клеща пинцетом или обернутыми чистой марлей пальцами как можно ближе к ротовому аппарату;</w:t>
      </w:r>
    </w:p>
    <w:p w:rsidR="003D6B50" w:rsidRPr="003D6B50" w:rsidRDefault="003D6B50" w:rsidP="003D6B50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D6B50">
        <w:rPr>
          <w:rFonts w:ascii="Liberation Serif" w:eastAsia="Times New Roman" w:hAnsi="Liberation Serif" w:cs="Liberation Serif"/>
          <w:spacing w:val="9"/>
          <w:sz w:val="28"/>
          <w:szCs w:val="28"/>
          <w:lang w:eastAsia="ru-RU"/>
        </w:rPr>
        <w:t>извлеките его из кожи, держа строго перпендикулярно поверхности присасывания и осторожно поворачивая его тело вокруг оси (лучше использовать специальные устройства для удаления клещей, которые продаются в аптеках);</w:t>
      </w:r>
    </w:p>
    <w:p w:rsidR="003D6B50" w:rsidRPr="003D6B50" w:rsidRDefault="003D6B50" w:rsidP="003D6B50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D6B50">
        <w:rPr>
          <w:rFonts w:ascii="Liberation Serif" w:eastAsia="Times New Roman" w:hAnsi="Liberation Serif" w:cs="Liberation Serif"/>
          <w:spacing w:val="9"/>
          <w:sz w:val="28"/>
          <w:szCs w:val="28"/>
          <w:lang w:eastAsia="ru-RU"/>
        </w:rPr>
        <w:t>после извлечения клеща тщательно вымойте руки с мылом;</w:t>
      </w:r>
    </w:p>
    <w:p w:rsidR="003D6B50" w:rsidRPr="003D6B50" w:rsidRDefault="003D6B50" w:rsidP="003D6B50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D6B50">
        <w:rPr>
          <w:rFonts w:ascii="Liberation Serif" w:eastAsia="Times New Roman" w:hAnsi="Liberation Serif" w:cs="Liberation Serif"/>
          <w:spacing w:val="9"/>
          <w:sz w:val="28"/>
          <w:szCs w:val="28"/>
          <w:lang w:eastAsia="ru-RU"/>
        </w:rPr>
        <w:t>ранку на коже продезинфицируйте спиртом, йодом или спиртосодержащим кожным антисептиком;</w:t>
      </w:r>
    </w:p>
    <w:p w:rsidR="003D6B50" w:rsidRPr="003D6B50" w:rsidRDefault="003D6B50" w:rsidP="003D6B50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D6B50">
        <w:rPr>
          <w:rFonts w:ascii="Liberation Serif" w:eastAsia="Times New Roman" w:hAnsi="Liberation Serif" w:cs="Liberation Serif"/>
          <w:spacing w:val="9"/>
          <w:sz w:val="28"/>
          <w:szCs w:val="28"/>
          <w:lang w:eastAsia="ru-RU"/>
        </w:rPr>
        <w:t>если осталась черная точка (отрыв головки или хоботка), обработайте 5% йодом и оставьте до естественного выведения;</w:t>
      </w:r>
    </w:p>
    <w:p w:rsidR="003D6B50" w:rsidRPr="003D6B50" w:rsidRDefault="003D6B50" w:rsidP="003D6B50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3D6B50">
        <w:rPr>
          <w:rFonts w:ascii="Liberation Serif" w:eastAsia="Times New Roman" w:hAnsi="Liberation Serif" w:cs="Liberation Serif"/>
          <w:spacing w:val="9"/>
          <w:sz w:val="28"/>
          <w:szCs w:val="28"/>
          <w:lang w:eastAsia="ru-RU"/>
        </w:rPr>
        <w:t xml:space="preserve">удаленного клеща поместите в контейнер или любую надежную упаковку с плотно прилегающей или завинчивающейся крышкой и привезите в </w:t>
      </w:r>
      <w:r>
        <w:rPr>
          <w:rFonts w:ascii="Liberation Serif" w:eastAsia="Times New Roman" w:hAnsi="Liberation Serif" w:cs="Liberation Serif"/>
          <w:spacing w:val="9"/>
          <w:sz w:val="28"/>
          <w:szCs w:val="28"/>
          <w:lang w:eastAsia="ru-RU"/>
        </w:rPr>
        <w:t>пункты сбора клещей для исследований</w:t>
      </w:r>
      <w:r w:rsidRPr="003D6B50">
        <w:rPr>
          <w:rFonts w:ascii="Liberation Serif" w:eastAsia="Times New Roman" w:hAnsi="Liberation Serif" w:cs="Liberation Serif"/>
          <w:spacing w:val="9"/>
          <w:sz w:val="28"/>
          <w:szCs w:val="28"/>
          <w:lang w:eastAsia="ru-RU"/>
        </w:rPr>
        <w:t>.</w:t>
      </w:r>
    </w:p>
    <w:p w:rsidR="003D6B50" w:rsidRDefault="003D6B50" w:rsidP="003D6B50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3D6B50">
        <w:rPr>
          <w:rFonts w:ascii="Liberation Serif" w:hAnsi="Liberation Serif" w:cs="Liberation Serif"/>
          <w:sz w:val="28"/>
          <w:szCs w:val="28"/>
          <w:shd w:val="clear" w:color="auto" w:fill="FFFFFF"/>
        </w:rPr>
        <w:t>Перечень пунктов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Свердловской области</w:t>
      </w:r>
      <w:r w:rsidRPr="003D6B50">
        <w:rPr>
          <w:rFonts w:ascii="Liberation Serif" w:hAnsi="Liberation Serif" w:cs="Liberation Serif"/>
          <w:sz w:val="28"/>
          <w:szCs w:val="28"/>
          <w:shd w:val="clear" w:color="auto" w:fill="FFFFFF"/>
        </w:rPr>
        <w:t>, осуществляющих сбор клещей от населения для исследования на наличие антигена вируса клещевого энцефалита или РНК возбудителей клещевых инфекций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можно найти здесь: </w:t>
      </w:r>
      <w:hyperlink r:id="rId6" w:history="1">
        <w:r w:rsidRPr="003C6B84">
          <w:rPr>
            <w:rStyle w:val="a3"/>
            <w:rFonts w:ascii="Liberation Serif" w:hAnsi="Liberation Serif" w:cs="Liberation Serif"/>
            <w:sz w:val="28"/>
            <w:szCs w:val="28"/>
            <w:shd w:val="clear" w:color="auto" w:fill="FFFFFF"/>
          </w:rPr>
          <w:t>https://profilaktica.ru/for-population/profilaktika-zabolevaniy/kleshchevoy-entsefalit/punkty-sbora-kleshchey-dlya-issledovaniy/</w:t>
        </w:r>
      </w:hyperlink>
    </w:p>
    <w:p w:rsidR="003D6B50" w:rsidRPr="003D6B50" w:rsidRDefault="003D6B50" w:rsidP="003D6B50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 w:rsidRPr="003D6B50">
        <w:rPr>
          <w:rFonts w:ascii="Liberation Serif" w:hAnsi="Liberation Serif" w:cs="Liberation Serif"/>
          <w:sz w:val="28"/>
          <w:szCs w:val="28"/>
          <w:shd w:val="clear" w:color="auto" w:fill="FFFFFF"/>
        </w:rPr>
        <w:t>Лучшая защита от укуса клещей - неспецифическая профилактика (правильная</w:t>
      </w:r>
      <w:r w:rsidR="00A977E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одежда, репелленты и </w:t>
      </w:r>
      <w:proofErr w:type="spellStart"/>
      <w:r w:rsidR="00A977EA">
        <w:rPr>
          <w:rFonts w:ascii="Liberation Serif" w:hAnsi="Liberation Serif" w:cs="Liberation Serif"/>
          <w:sz w:val="28"/>
          <w:szCs w:val="28"/>
          <w:shd w:val="clear" w:color="auto" w:fill="FFFFFF"/>
        </w:rPr>
        <w:t>акарицидная</w:t>
      </w:r>
      <w:proofErr w:type="spellEnd"/>
      <w:r w:rsidR="00A977E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обработка территорий</w:t>
      </w:r>
      <w:r w:rsidRPr="003D6B50">
        <w:rPr>
          <w:rFonts w:ascii="Liberation Serif" w:hAnsi="Liberation Serif" w:cs="Liberation Serif"/>
          <w:sz w:val="28"/>
          <w:szCs w:val="28"/>
          <w:shd w:val="clear" w:color="auto" w:fill="FFFFFF"/>
        </w:rPr>
        <w:t>)</w:t>
      </w:r>
      <w:r w:rsidR="00A977EA">
        <w:rPr>
          <w:rFonts w:ascii="Liberation Serif" w:hAnsi="Liberation Serif" w:cs="Liberation Serif"/>
          <w:sz w:val="28"/>
          <w:szCs w:val="28"/>
          <w:shd w:val="clear" w:color="auto" w:fill="FFFFFF"/>
        </w:rPr>
        <w:t>. А лучшая защита от клещевого энцефалита – это вакцинация. Позаботьтесь о своей безопасности и будьте здоровы!</w:t>
      </w:r>
    </w:p>
    <w:p w:rsidR="003D6B50" w:rsidRPr="003D6B50" w:rsidRDefault="003D6B50" w:rsidP="003D6B50">
      <w:pPr>
        <w:spacing w:after="0"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</w:p>
    <w:p w:rsidR="003D6B50" w:rsidRPr="003D6B50" w:rsidRDefault="003D6B50" w:rsidP="003D6B5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3D6B50" w:rsidRPr="003D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56AC7"/>
    <w:multiLevelType w:val="multilevel"/>
    <w:tmpl w:val="678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F0"/>
    <w:rsid w:val="00133665"/>
    <w:rsid w:val="003D6B50"/>
    <w:rsid w:val="00562F95"/>
    <w:rsid w:val="00A977EA"/>
    <w:rsid w:val="00E344F0"/>
    <w:rsid w:val="00E7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035C9-EAF6-4482-A0F1-C5CAB0A0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B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D6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aktica.ru/for-population/profilaktika-zabolevaniy/kleshchevoy-entsefalit/punkty-sbora-kleshchey-dlya-issledovaniy/" TargetMode="External"/><Relationship Id="rId5" Type="http://schemas.openxmlformats.org/officeDocument/2006/relationships/hyperlink" Target="https://profilaktica.ru/for-population/profilaktika-zabolevaniy/kleshchevoy-entsefalit/adresa-travmpun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2023-06-15T09:36:00Z</dcterms:created>
  <dcterms:modified xsi:type="dcterms:W3CDTF">2023-06-15T14:15:00Z</dcterms:modified>
</cp:coreProperties>
</file>